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52"/>
        <w:gridCol w:w="5590"/>
      </w:tblGrid>
      <w:tr w:rsidR="00814ACC" w:rsidRPr="007E7284" w:rsidTr="007E7284">
        <w:trPr>
          <w:trHeight w:val="1833"/>
        </w:trPr>
        <w:tc>
          <w:tcPr>
            <w:tcW w:w="3652" w:type="dxa"/>
          </w:tcPr>
          <w:p w:rsidR="00814ACC" w:rsidRPr="007E7284" w:rsidRDefault="007E7284" w:rsidP="007E7284">
            <w:pPr>
              <w:spacing w:line="360" w:lineRule="auto"/>
              <w:jc w:val="both"/>
              <w:rPr>
                <w:color w:val="000000"/>
                <w:sz w:val="96"/>
              </w:rPr>
            </w:pPr>
            <w:r w:rsidRPr="007E7284">
              <w:rPr>
                <w:color w:val="000000"/>
                <w:sz w:val="96"/>
              </w:rPr>
              <w:t xml:space="preserve">Терек </w:t>
            </w:r>
          </w:p>
        </w:tc>
        <w:tc>
          <w:tcPr>
            <w:tcW w:w="5590" w:type="dxa"/>
          </w:tcPr>
          <w:p w:rsidR="00814ACC" w:rsidRPr="007E7284" w:rsidRDefault="007E7284" w:rsidP="007E7284">
            <w:pPr>
              <w:spacing w:line="360" w:lineRule="auto"/>
              <w:jc w:val="both"/>
              <w:rPr>
                <w:sz w:val="32"/>
              </w:rPr>
            </w:pPr>
            <w:r w:rsidRPr="007E7284">
              <w:rPr>
                <w:color w:val="000000"/>
                <w:sz w:val="32"/>
              </w:rPr>
              <w:t>это река на Северном Кавказе, которая берет свое начало на склоне Кавказского хребта и впадает в Каспийское море.</w:t>
            </w:r>
          </w:p>
        </w:tc>
      </w:tr>
      <w:tr w:rsidR="007E7284" w:rsidRPr="007E7284" w:rsidTr="007E7284">
        <w:trPr>
          <w:trHeight w:val="1833"/>
        </w:trPr>
        <w:tc>
          <w:tcPr>
            <w:tcW w:w="3652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96"/>
              </w:rPr>
            </w:pPr>
            <w:r w:rsidRPr="007E7284">
              <w:rPr>
                <w:color w:val="000000"/>
                <w:sz w:val="96"/>
              </w:rPr>
              <w:t xml:space="preserve">Терек 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sz w:val="32"/>
              </w:rPr>
            </w:pPr>
            <w:r w:rsidRPr="007E7284">
              <w:rPr>
                <w:color w:val="000000"/>
                <w:sz w:val="32"/>
              </w:rPr>
              <w:t>это река на Северном Кавказе, которая берет свое начало на склоне Кавказского хребта и впадает в Каспийское море.</w:t>
            </w:r>
          </w:p>
        </w:tc>
      </w:tr>
      <w:tr w:rsidR="007E7284" w:rsidRPr="007E7284" w:rsidTr="007E7284">
        <w:trPr>
          <w:trHeight w:val="1833"/>
        </w:trPr>
        <w:tc>
          <w:tcPr>
            <w:tcW w:w="3652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96"/>
              </w:rPr>
            </w:pPr>
            <w:r w:rsidRPr="007E7284">
              <w:rPr>
                <w:color w:val="000000"/>
                <w:sz w:val="96"/>
              </w:rPr>
              <w:t xml:space="preserve">Терек 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sz w:val="32"/>
              </w:rPr>
            </w:pPr>
            <w:r w:rsidRPr="007E7284">
              <w:rPr>
                <w:color w:val="000000"/>
                <w:sz w:val="32"/>
              </w:rPr>
              <w:t>это река на Северном Кавказе, которая берет свое начало на склоне Кавказского хребта и впадает в Каспийское море.</w:t>
            </w:r>
          </w:p>
        </w:tc>
      </w:tr>
      <w:tr w:rsidR="007E7284" w:rsidRPr="007E7284" w:rsidTr="007E7284">
        <w:trPr>
          <w:trHeight w:val="1833"/>
        </w:trPr>
        <w:tc>
          <w:tcPr>
            <w:tcW w:w="3652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96"/>
              </w:rPr>
            </w:pPr>
            <w:r w:rsidRPr="007E7284">
              <w:rPr>
                <w:color w:val="000000"/>
                <w:sz w:val="96"/>
              </w:rPr>
              <w:t xml:space="preserve">Терек 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sz w:val="32"/>
              </w:rPr>
            </w:pPr>
            <w:r w:rsidRPr="007E7284">
              <w:rPr>
                <w:color w:val="000000"/>
                <w:sz w:val="32"/>
              </w:rPr>
              <w:t>это река на Северном Кавказе, которая берет свое начало на склоне Кавказского хребта и впадает в Каспийское море.</w:t>
            </w:r>
          </w:p>
        </w:tc>
      </w:tr>
      <w:tr w:rsidR="007E7284" w:rsidRPr="007E7284" w:rsidTr="007E7284">
        <w:trPr>
          <w:trHeight w:val="1833"/>
        </w:trPr>
        <w:tc>
          <w:tcPr>
            <w:tcW w:w="3652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96"/>
              </w:rPr>
            </w:pPr>
            <w:r w:rsidRPr="007E7284">
              <w:rPr>
                <w:color w:val="000000"/>
                <w:sz w:val="96"/>
              </w:rPr>
              <w:t xml:space="preserve">Терек 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sz w:val="32"/>
              </w:rPr>
            </w:pPr>
            <w:r w:rsidRPr="007E7284">
              <w:rPr>
                <w:color w:val="000000"/>
                <w:sz w:val="32"/>
              </w:rPr>
              <w:t>это река на Северном Кавказе, которая берет свое начало на склоне Кавказского хребта и впадает в Каспийское море.</w:t>
            </w:r>
          </w:p>
        </w:tc>
      </w:tr>
      <w:tr w:rsidR="007E7284" w:rsidRPr="007E7284" w:rsidTr="007E7284">
        <w:trPr>
          <w:trHeight w:val="1833"/>
        </w:trPr>
        <w:tc>
          <w:tcPr>
            <w:tcW w:w="3652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96"/>
              </w:rPr>
            </w:pPr>
            <w:r w:rsidRPr="007E7284">
              <w:rPr>
                <w:color w:val="000000"/>
                <w:sz w:val="96"/>
              </w:rPr>
              <w:t xml:space="preserve">Терек 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sz w:val="32"/>
              </w:rPr>
            </w:pPr>
            <w:r w:rsidRPr="007E7284">
              <w:rPr>
                <w:color w:val="000000"/>
                <w:sz w:val="32"/>
              </w:rPr>
              <w:t>это река на Северном Кавказе, которая берет свое начало на склоне Кавказского хребта и впадает в Каспийское море.</w:t>
            </w:r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7E7284">
            <w:pPr>
              <w:shd w:val="clear" w:color="auto" w:fill="FFFFFF"/>
              <w:spacing w:line="360" w:lineRule="auto"/>
              <w:jc w:val="both"/>
              <w:rPr>
                <w:color w:val="000000"/>
                <w:sz w:val="72"/>
              </w:rPr>
            </w:pPr>
            <w:r>
              <w:rPr>
                <w:color w:val="000000"/>
                <w:sz w:val="72"/>
              </w:rPr>
              <w:lastRenderedPageBreak/>
              <w:t>Валун –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32"/>
              </w:rPr>
            </w:pPr>
            <w:r w:rsidRPr="007E7284">
              <w:rPr>
                <w:color w:val="000000"/>
                <w:sz w:val="32"/>
              </w:rPr>
              <w:t xml:space="preserve">это </w:t>
            </w:r>
            <w:r w:rsidRPr="007E7284">
              <w:rPr>
                <w:color w:val="000000"/>
                <w:sz w:val="32"/>
              </w:rPr>
              <w:t>большой обломок горной породы (камень)</w:t>
            </w:r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hd w:val="clear" w:color="auto" w:fill="FFFFFF"/>
              <w:spacing w:line="360" w:lineRule="auto"/>
              <w:jc w:val="both"/>
              <w:rPr>
                <w:color w:val="000000"/>
                <w:sz w:val="72"/>
              </w:rPr>
            </w:pPr>
            <w:r>
              <w:rPr>
                <w:color w:val="000000"/>
                <w:sz w:val="72"/>
              </w:rPr>
              <w:t>Валун –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32"/>
              </w:rPr>
            </w:pPr>
            <w:r w:rsidRPr="007E7284">
              <w:rPr>
                <w:color w:val="000000"/>
                <w:sz w:val="32"/>
              </w:rPr>
              <w:t>это большой обломок горной породы (камень)</w:t>
            </w:r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hd w:val="clear" w:color="auto" w:fill="FFFFFF"/>
              <w:spacing w:line="360" w:lineRule="auto"/>
              <w:jc w:val="both"/>
              <w:rPr>
                <w:color w:val="000000"/>
                <w:sz w:val="72"/>
              </w:rPr>
            </w:pPr>
            <w:r>
              <w:rPr>
                <w:color w:val="000000"/>
                <w:sz w:val="72"/>
              </w:rPr>
              <w:t>Валун –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32"/>
              </w:rPr>
            </w:pPr>
            <w:r w:rsidRPr="007E7284">
              <w:rPr>
                <w:color w:val="000000"/>
                <w:sz w:val="32"/>
              </w:rPr>
              <w:t>это большой обломок горной породы (камень)</w:t>
            </w:r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hd w:val="clear" w:color="auto" w:fill="FFFFFF"/>
              <w:spacing w:line="360" w:lineRule="auto"/>
              <w:jc w:val="both"/>
              <w:rPr>
                <w:color w:val="000000"/>
                <w:sz w:val="72"/>
              </w:rPr>
            </w:pPr>
            <w:r>
              <w:rPr>
                <w:color w:val="000000"/>
                <w:sz w:val="72"/>
              </w:rPr>
              <w:t>Валун –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32"/>
              </w:rPr>
            </w:pPr>
            <w:r w:rsidRPr="007E7284">
              <w:rPr>
                <w:color w:val="000000"/>
                <w:sz w:val="32"/>
              </w:rPr>
              <w:t>это большой обломок горной породы (камень)</w:t>
            </w:r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hd w:val="clear" w:color="auto" w:fill="FFFFFF"/>
              <w:spacing w:line="360" w:lineRule="auto"/>
              <w:jc w:val="both"/>
              <w:rPr>
                <w:color w:val="000000"/>
                <w:sz w:val="72"/>
              </w:rPr>
            </w:pPr>
            <w:r>
              <w:rPr>
                <w:color w:val="000000"/>
                <w:sz w:val="72"/>
              </w:rPr>
              <w:t>Валун –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32"/>
              </w:rPr>
            </w:pPr>
            <w:r w:rsidRPr="007E7284">
              <w:rPr>
                <w:color w:val="000000"/>
                <w:sz w:val="32"/>
              </w:rPr>
              <w:t>это большой обломок горной породы (камень)</w:t>
            </w:r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hd w:val="clear" w:color="auto" w:fill="FFFFFF"/>
              <w:spacing w:line="360" w:lineRule="auto"/>
              <w:jc w:val="both"/>
              <w:rPr>
                <w:color w:val="000000"/>
                <w:sz w:val="72"/>
              </w:rPr>
            </w:pPr>
            <w:r>
              <w:rPr>
                <w:color w:val="000000"/>
                <w:sz w:val="72"/>
              </w:rPr>
              <w:t>Валун –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32"/>
              </w:rPr>
            </w:pPr>
            <w:r w:rsidRPr="007E7284">
              <w:rPr>
                <w:color w:val="000000"/>
                <w:sz w:val="32"/>
              </w:rPr>
              <w:t>это большой обломок горной породы (камень)</w:t>
            </w:r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hd w:val="clear" w:color="auto" w:fill="FFFFFF"/>
              <w:spacing w:line="360" w:lineRule="auto"/>
              <w:jc w:val="both"/>
              <w:rPr>
                <w:color w:val="000000"/>
                <w:sz w:val="72"/>
              </w:rPr>
            </w:pPr>
            <w:r>
              <w:rPr>
                <w:color w:val="000000"/>
                <w:sz w:val="72"/>
              </w:rPr>
              <w:t>Валун –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32"/>
              </w:rPr>
            </w:pPr>
            <w:r w:rsidRPr="007E7284">
              <w:rPr>
                <w:color w:val="000000"/>
                <w:sz w:val="32"/>
              </w:rPr>
              <w:t>это большой обломок горной породы (камень)</w:t>
            </w:r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hd w:val="clear" w:color="auto" w:fill="FFFFFF"/>
              <w:spacing w:line="360" w:lineRule="auto"/>
              <w:jc w:val="both"/>
              <w:rPr>
                <w:color w:val="000000"/>
                <w:sz w:val="72"/>
              </w:rPr>
            </w:pPr>
            <w:r>
              <w:rPr>
                <w:color w:val="000000"/>
                <w:sz w:val="72"/>
              </w:rPr>
              <w:t>Валун –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32"/>
              </w:rPr>
            </w:pPr>
            <w:r w:rsidRPr="007E7284">
              <w:rPr>
                <w:color w:val="000000"/>
                <w:sz w:val="32"/>
              </w:rPr>
              <w:t>это большой обломок горной породы (камень)</w:t>
            </w:r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hd w:val="clear" w:color="auto" w:fill="FFFFFF"/>
              <w:spacing w:line="360" w:lineRule="auto"/>
              <w:jc w:val="both"/>
              <w:rPr>
                <w:color w:val="000000"/>
                <w:sz w:val="72"/>
              </w:rPr>
            </w:pPr>
            <w:r>
              <w:rPr>
                <w:color w:val="000000"/>
                <w:sz w:val="72"/>
              </w:rPr>
              <w:t>Валун –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32"/>
              </w:rPr>
            </w:pPr>
            <w:r w:rsidRPr="007E7284">
              <w:rPr>
                <w:color w:val="000000"/>
                <w:sz w:val="32"/>
              </w:rPr>
              <w:t>это большой обломок горной породы (камень)</w:t>
            </w:r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hd w:val="clear" w:color="auto" w:fill="FFFFFF"/>
              <w:spacing w:line="360" w:lineRule="auto"/>
              <w:jc w:val="both"/>
              <w:rPr>
                <w:color w:val="000000"/>
                <w:sz w:val="72"/>
              </w:rPr>
            </w:pPr>
            <w:r>
              <w:rPr>
                <w:color w:val="000000"/>
                <w:sz w:val="72"/>
              </w:rPr>
              <w:t>Валун –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32"/>
              </w:rPr>
            </w:pPr>
            <w:r w:rsidRPr="007E7284">
              <w:rPr>
                <w:color w:val="000000"/>
                <w:sz w:val="32"/>
              </w:rPr>
              <w:t>это большой обломок горной породы (камень)</w:t>
            </w:r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hd w:val="clear" w:color="auto" w:fill="FFFFFF"/>
              <w:spacing w:line="360" w:lineRule="auto"/>
              <w:jc w:val="both"/>
              <w:rPr>
                <w:color w:val="000000"/>
                <w:sz w:val="72"/>
              </w:rPr>
            </w:pPr>
            <w:r>
              <w:rPr>
                <w:color w:val="000000"/>
                <w:sz w:val="72"/>
              </w:rPr>
              <w:t>Валун –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32"/>
              </w:rPr>
            </w:pPr>
            <w:r w:rsidRPr="007E7284">
              <w:rPr>
                <w:color w:val="000000"/>
                <w:sz w:val="32"/>
              </w:rPr>
              <w:t>это большой обломок горной породы (камень)</w:t>
            </w:r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hd w:val="clear" w:color="auto" w:fill="FFFFFF"/>
              <w:spacing w:line="360" w:lineRule="auto"/>
              <w:jc w:val="both"/>
              <w:rPr>
                <w:b/>
                <w:color w:val="000000"/>
                <w:sz w:val="72"/>
              </w:rPr>
            </w:pPr>
            <w:proofErr w:type="spellStart"/>
            <w:r w:rsidRPr="007E7284">
              <w:rPr>
                <w:b/>
                <w:color w:val="000000"/>
                <w:sz w:val="72"/>
              </w:rPr>
              <w:lastRenderedPageBreak/>
              <w:t>Дарьял</w:t>
            </w:r>
            <w:proofErr w:type="spellEnd"/>
            <w:r w:rsidRPr="007E7284">
              <w:rPr>
                <w:b/>
                <w:color w:val="000000"/>
                <w:sz w:val="72"/>
              </w:rPr>
              <w:t xml:space="preserve"> – 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32"/>
              </w:rPr>
            </w:pPr>
            <w:r w:rsidRPr="007E7284">
              <w:rPr>
                <w:color w:val="000000"/>
                <w:sz w:val="32"/>
              </w:rPr>
              <w:t xml:space="preserve">это </w:t>
            </w:r>
            <w:r w:rsidRPr="007E7284">
              <w:rPr>
                <w:color w:val="000000"/>
                <w:sz w:val="32"/>
              </w:rPr>
              <w:t>Дарьяльское ущелье, глубокая горная долина с отвесными, непроходимыми склонами, самая узкая часть русла Терека.</w:t>
            </w:r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hd w:val="clear" w:color="auto" w:fill="FFFFFF"/>
              <w:spacing w:line="360" w:lineRule="auto"/>
              <w:jc w:val="both"/>
              <w:rPr>
                <w:b/>
                <w:color w:val="000000"/>
                <w:sz w:val="72"/>
              </w:rPr>
            </w:pPr>
            <w:proofErr w:type="spellStart"/>
            <w:r w:rsidRPr="007E7284">
              <w:rPr>
                <w:b/>
                <w:color w:val="000000"/>
                <w:sz w:val="72"/>
              </w:rPr>
              <w:t>Дарьял</w:t>
            </w:r>
            <w:proofErr w:type="spellEnd"/>
            <w:r w:rsidRPr="007E7284">
              <w:rPr>
                <w:b/>
                <w:color w:val="000000"/>
                <w:sz w:val="72"/>
              </w:rPr>
              <w:t xml:space="preserve"> – 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32"/>
              </w:rPr>
            </w:pPr>
            <w:r w:rsidRPr="007E7284">
              <w:rPr>
                <w:color w:val="000000"/>
                <w:sz w:val="32"/>
              </w:rPr>
              <w:t>это Дарьяльское ущелье, глубокая горная долина с отвесными, непроходимыми склонами, самая узкая часть русла Терека.</w:t>
            </w:r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hd w:val="clear" w:color="auto" w:fill="FFFFFF"/>
              <w:spacing w:line="360" w:lineRule="auto"/>
              <w:jc w:val="both"/>
              <w:rPr>
                <w:b/>
                <w:color w:val="000000"/>
                <w:sz w:val="72"/>
              </w:rPr>
            </w:pPr>
            <w:proofErr w:type="spellStart"/>
            <w:r w:rsidRPr="007E7284">
              <w:rPr>
                <w:b/>
                <w:color w:val="000000"/>
                <w:sz w:val="72"/>
              </w:rPr>
              <w:t>Дарьял</w:t>
            </w:r>
            <w:proofErr w:type="spellEnd"/>
            <w:r w:rsidRPr="007E7284">
              <w:rPr>
                <w:b/>
                <w:color w:val="000000"/>
                <w:sz w:val="72"/>
              </w:rPr>
              <w:t xml:space="preserve"> – 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32"/>
              </w:rPr>
            </w:pPr>
            <w:r w:rsidRPr="007E7284">
              <w:rPr>
                <w:color w:val="000000"/>
                <w:sz w:val="32"/>
              </w:rPr>
              <w:t>это Дарьяльское ущелье, глубокая горная долина с отвесными, непроходимыми склонами, самая узкая часть русла Терека.</w:t>
            </w:r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hd w:val="clear" w:color="auto" w:fill="FFFFFF"/>
              <w:spacing w:line="360" w:lineRule="auto"/>
              <w:jc w:val="both"/>
              <w:rPr>
                <w:b/>
                <w:color w:val="000000"/>
                <w:sz w:val="72"/>
              </w:rPr>
            </w:pPr>
            <w:proofErr w:type="spellStart"/>
            <w:r w:rsidRPr="007E7284">
              <w:rPr>
                <w:b/>
                <w:color w:val="000000"/>
                <w:sz w:val="72"/>
              </w:rPr>
              <w:t>Дарьял</w:t>
            </w:r>
            <w:proofErr w:type="spellEnd"/>
            <w:r w:rsidRPr="007E7284">
              <w:rPr>
                <w:b/>
                <w:color w:val="000000"/>
                <w:sz w:val="72"/>
              </w:rPr>
              <w:t xml:space="preserve"> – 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32"/>
              </w:rPr>
            </w:pPr>
            <w:r w:rsidRPr="007E7284">
              <w:rPr>
                <w:color w:val="000000"/>
                <w:sz w:val="32"/>
              </w:rPr>
              <w:t>это Дарьяльское ущелье, глубокая горная долина с отвесными, непроходимыми склонами, самая узкая часть русла Терека.</w:t>
            </w:r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hd w:val="clear" w:color="auto" w:fill="FFFFFF"/>
              <w:spacing w:line="360" w:lineRule="auto"/>
              <w:jc w:val="both"/>
              <w:rPr>
                <w:b/>
                <w:color w:val="000000"/>
                <w:sz w:val="72"/>
              </w:rPr>
            </w:pPr>
            <w:proofErr w:type="spellStart"/>
            <w:r w:rsidRPr="007E7284">
              <w:rPr>
                <w:b/>
                <w:color w:val="000000"/>
                <w:sz w:val="72"/>
              </w:rPr>
              <w:t>Дарьял</w:t>
            </w:r>
            <w:proofErr w:type="spellEnd"/>
            <w:r w:rsidRPr="007E7284">
              <w:rPr>
                <w:b/>
                <w:color w:val="000000"/>
                <w:sz w:val="72"/>
              </w:rPr>
              <w:t xml:space="preserve"> – 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32"/>
              </w:rPr>
            </w:pPr>
            <w:r w:rsidRPr="007E7284">
              <w:rPr>
                <w:color w:val="000000"/>
                <w:sz w:val="32"/>
              </w:rPr>
              <w:t>это Дарьяльское ущелье, глубокая горная долина с отвесными, непроходимыми склонами, самая узкая часть русла Терека.</w:t>
            </w:r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hd w:val="clear" w:color="auto" w:fill="FFFFFF"/>
              <w:spacing w:line="360" w:lineRule="auto"/>
              <w:jc w:val="both"/>
              <w:rPr>
                <w:b/>
                <w:color w:val="000000"/>
                <w:sz w:val="72"/>
              </w:rPr>
            </w:pPr>
            <w:proofErr w:type="spellStart"/>
            <w:r w:rsidRPr="007E7284">
              <w:rPr>
                <w:b/>
                <w:color w:val="000000"/>
                <w:sz w:val="72"/>
              </w:rPr>
              <w:t>Дарьял</w:t>
            </w:r>
            <w:proofErr w:type="spellEnd"/>
            <w:r w:rsidRPr="007E7284">
              <w:rPr>
                <w:b/>
                <w:color w:val="000000"/>
                <w:sz w:val="72"/>
              </w:rPr>
              <w:t xml:space="preserve"> – 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32"/>
              </w:rPr>
            </w:pPr>
            <w:r w:rsidRPr="007E7284">
              <w:rPr>
                <w:color w:val="000000"/>
                <w:sz w:val="32"/>
              </w:rPr>
              <w:t>это Дарьяльское ущелье, глубокая горная долина с отвесными, непроходимыми склонами, самая узкая часть русла Терека.</w:t>
            </w:r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hd w:val="clear" w:color="auto" w:fill="FFFFFF"/>
              <w:spacing w:line="360" w:lineRule="auto"/>
              <w:jc w:val="both"/>
              <w:rPr>
                <w:b/>
                <w:color w:val="000000"/>
                <w:sz w:val="44"/>
              </w:rPr>
            </w:pPr>
            <w:r w:rsidRPr="007E7284">
              <w:rPr>
                <w:b/>
                <w:color w:val="000000"/>
                <w:sz w:val="44"/>
              </w:rPr>
              <w:lastRenderedPageBreak/>
              <w:t xml:space="preserve">Казбек – </w:t>
            </w:r>
            <w:r w:rsidRPr="007E7284">
              <w:rPr>
                <w:b/>
                <w:color w:val="000000"/>
                <w:sz w:val="44"/>
              </w:rPr>
              <w:t xml:space="preserve"> 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40"/>
              </w:rPr>
            </w:pPr>
            <w:r w:rsidRPr="007E7284">
              <w:rPr>
                <w:color w:val="000000"/>
                <w:sz w:val="40"/>
              </w:rPr>
              <w:t>это в</w:t>
            </w:r>
            <w:r w:rsidRPr="007E7284">
              <w:rPr>
                <w:color w:val="000000"/>
                <w:sz w:val="40"/>
              </w:rPr>
              <w:t>торая по высоте гора Кавказа.</w:t>
            </w:r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hd w:val="clear" w:color="auto" w:fill="FFFFFF"/>
              <w:spacing w:line="360" w:lineRule="auto"/>
              <w:jc w:val="both"/>
              <w:rPr>
                <w:b/>
                <w:color w:val="000000"/>
                <w:sz w:val="44"/>
              </w:rPr>
            </w:pPr>
            <w:r w:rsidRPr="007E7284">
              <w:rPr>
                <w:b/>
                <w:color w:val="000000"/>
                <w:sz w:val="44"/>
              </w:rPr>
              <w:t xml:space="preserve">Казбек –  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40"/>
              </w:rPr>
            </w:pPr>
            <w:r w:rsidRPr="007E7284">
              <w:rPr>
                <w:color w:val="000000"/>
                <w:sz w:val="40"/>
              </w:rPr>
              <w:t>это вторая по высоте гора Кавказа.</w:t>
            </w:r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hd w:val="clear" w:color="auto" w:fill="FFFFFF"/>
              <w:spacing w:line="360" w:lineRule="auto"/>
              <w:jc w:val="both"/>
              <w:rPr>
                <w:b/>
                <w:color w:val="000000"/>
                <w:sz w:val="44"/>
              </w:rPr>
            </w:pPr>
            <w:r w:rsidRPr="007E7284">
              <w:rPr>
                <w:b/>
                <w:color w:val="000000"/>
                <w:sz w:val="44"/>
              </w:rPr>
              <w:t xml:space="preserve">Казбек –  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40"/>
              </w:rPr>
            </w:pPr>
            <w:r w:rsidRPr="007E7284">
              <w:rPr>
                <w:color w:val="000000"/>
                <w:sz w:val="40"/>
              </w:rPr>
              <w:t>это вторая по высоте гора Кавказа.</w:t>
            </w:r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hd w:val="clear" w:color="auto" w:fill="FFFFFF"/>
              <w:spacing w:line="360" w:lineRule="auto"/>
              <w:jc w:val="both"/>
              <w:rPr>
                <w:b/>
                <w:color w:val="000000"/>
                <w:sz w:val="44"/>
              </w:rPr>
            </w:pPr>
            <w:r w:rsidRPr="007E7284">
              <w:rPr>
                <w:b/>
                <w:color w:val="000000"/>
                <w:sz w:val="44"/>
              </w:rPr>
              <w:t xml:space="preserve">Казбек –  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40"/>
              </w:rPr>
            </w:pPr>
            <w:r w:rsidRPr="007E7284">
              <w:rPr>
                <w:color w:val="000000"/>
                <w:sz w:val="40"/>
              </w:rPr>
              <w:t>это вторая по высоте гора Кавказа.</w:t>
            </w:r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hd w:val="clear" w:color="auto" w:fill="FFFFFF"/>
              <w:spacing w:line="360" w:lineRule="auto"/>
              <w:jc w:val="both"/>
              <w:rPr>
                <w:b/>
                <w:color w:val="000000"/>
                <w:sz w:val="44"/>
              </w:rPr>
            </w:pPr>
            <w:r w:rsidRPr="007E7284">
              <w:rPr>
                <w:b/>
                <w:color w:val="000000"/>
                <w:sz w:val="44"/>
              </w:rPr>
              <w:t xml:space="preserve">Казбек –  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40"/>
              </w:rPr>
            </w:pPr>
            <w:r w:rsidRPr="007E7284">
              <w:rPr>
                <w:color w:val="000000"/>
                <w:sz w:val="40"/>
              </w:rPr>
              <w:t>это вторая по высоте гора Кавказа.</w:t>
            </w:r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hd w:val="clear" w:color="auto" w:fill="FFFFFF"/>
              <w:spacing w:line="360" w:lineRule="auto"/>
              <w:jc w:val="both"/>
              <w:rPr>
                <w:b/>
                <w:color w:val="000000"/>
                <w:sz w:val="44"/>
              </w:rPr>
            </w:pPr>
            <w:r w:rsidRPr="007E7284">
              <w:rPr>
                <w:b/>
                <w:color w:val="000000"/>
                <w:sz w:val="44"/>
              </w:rPr>
              <w:t xml:space="preserve">Казбек –  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40"/>
              </w:rPr>
            </w:pPr>
            <w:r w:rsidRPr="007E7284">
              <w:rPr>
                <w:color w:val="000000"/>
                <w:sz w:val="40"/>
              </w:rPr>
              <w:t>это вторая по высоте гора Кавказа.</w:t>
            </w:r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hd w:val="clear" w:color="auto" w:fill="FFFFFF"/>
              <w:spacing w:line="360" w:lineRule="auto"/>
              <w:jc w:val="both"/>
              <w:rPr>
                <w:b/>
                <w:color w:val="000000"/>
                <w:sz w:val="44"/>
              </w:rPr>
            </w:pPr>
            <w:r w:rsidRPr="007E7284">
              <w:rPr>
                <w:b/>
                <w:color w:val="000000"/>
                <w:sz w:val="44"/>
              </w:rPr>
              <w:t xml:space="preserve">Казбек –  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40"/>
              </w:rPr>
            </w:pPr>
            <w:r w:rsidRPr="007E7284">
              <w:rPr>
                <w:color w:val="000000"/>
                <w:sz w:val="40"/>
              </w:rPr>
              <w:t>это вторая по высоте гора Кавказа.</w:t>
            </w:r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hd w:val="clear" w:color="auto" w:fill="FFFFFF"/>
              <w:spacing w:line="360" w:lineRule="auto"/>
              <w:jc w:val="both"/>
              <w:rPr>
                <w:b/>
                <w:color w:val="000000"/>
                <w:sz w:val="44"/>
              </w:rPr>
            </w:pPr>
            <w:r w:rsidRPr="007E7284">
              <w:rPr>
                <w:b/>
                <w:color w:val="000000"/>
                <w:sz w:val="44"/>
              </w:rPr>
              <w:t xml:space="preserve">Казбек –  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40"/>
              </w:rPr>
            </w:pPr>
            <w:r w:rsidRPr="007E7284">
              <w:rPr>
                <w:color w:val="000000"/>
                <w:sz w:val="40"/>
              </w:rPr>
              <w:t>это вторая по высоте гора Кавказа.</w:t>
            </w:r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hd w:val="clear" w:color="auto" w:fill="FFFFFF"/>
              <w:spacing w:line="360" w:lineRule="auto"/>
              <w:jc w:val="both"/>
              <w:rPr>
                <w:b/>
                <w:color w:val="000000"/>
                <w:sz w:val="44"/>
              </w:rPr>
            </w:pPr>
            <w:r w:rsidRPr="007E7284">
              <w:rPr>
                <w:b/>
                <w:color w:val="000000"/>
                <w:sz w:val="44"/>
              </w:rPr>
              <w:t xml:space="preserve">Казбек –  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40"/>
              </w:rPr>
            </w:pPr>
            <w:r w:rsidRPr="007E7284">
              <w:rPr>
                <w:color w:val="000000"/>
                <w:sz w:val="40"/>
              </w:rPr>
              <w:t>это вторая по высоте гора Кавказа.</w:t>
            </w:r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hd w:val="clear" w:color="auto" w:fill="FFFFFF"/>
              <w:spacing w:line="360" w:lineRule="auto"/>
              <w:jc w:val="both"/>
              <w:rPr>
                <w:b/>
                <w:color w:val="000000"/>
                <w:sz w:val="44"/>
              </w:rPr>
            </w:pPr>
            <w:r w:rsidRPr="007E7284">
              <w:rPr>
                <w:b/>
                <w:color w:val="000000"/>
                <w:sz w:val="44"/>
              </w:rPr>
              <w:t xml:space="preserve">Казбек –  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40"/>
              </w:rPr>
            </w:pPr>
            <w:r w:rsidRPr="007E7284">
              <w:rPr>
                <w:color w:val="000000"/>
                <w:sz w:val="40"/>
              </w:rPr>
              <w:t>это вторая по высоте гора Кавказа.</w:t>
            </w:r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7E7284">
            <w:pPr>
              <w:spacing w:line="360" w:lineRule="auto"/>
              <w:jc w:val="both"/>
              <w:rPr>
                <w:b/>
                <w:bCs/>
                <w:iCs/>
                <w:color w:val="000000"/>
                <w:sz w:val="48"/>
                <w:szCs w:val="40"/>
                <w:shd w:val="clear" w:color="auto" w:fill="FFFFFF"/>
              </w:rPr>
            </w:pPr>
            <w:r w:rsidRPr="007E7284">
              <w:rPr>
                <w:b/>
                <w:sz w:val="48"/>
                <w:szCs w:val="40"/>
              </w:rPr>
              <w:lastRenderedPageBreak/>
              <w:t>Лукавый -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40"/>
              </w:rPr>
            </w:pPr>
            <w:r w:rsidRPr="007E7284">
              <w:rPr>
                <w:bCs/>
                <w:iCs/>
                <w:color w:val="000000"/>
                <w:sz w:val="40"/>
                <w:shd w:val="clear" w:color="auto" w:fill="FFFFFF"/>
              </w:rPr>
              <w:t xml:space="preserve">это </w:t>
            </w:r>
            <w:proofErr w:type="gramStart"/>
            <w:r w:rsidRPr="007E7284">
              <w:rPr>
                <w:bCs/>
                <w:iCs/>
                <w:color w:val="000000"/>
                <w:sz w:val="40"/>
                <w:shd w:val="clear" w:color="auto" w:fill="FFFFFF"/>
              </w:rPr>
              <w:t>обманчивый</w:t>
            </w:r>
            <w:proofErr w:type="gramEnd"/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b/>
                <w:bCs/>
                <w:iCs/>
                <w:color w:val="000000"/>
                <w:sz w:val="48"/>
                <w:szCs w:val="40"/>
                <w:shd w:val="clear" w:color="auto" w:fill="FFFFFF"/>
              </w:rPr>
            </w:pPr>
            <w:r w:rsidRPr="007E7284">
              <w:rPr>
                <w:b/>
                <w:sz w:val="48"/>
                <w:szCs w:val="40"/>
              </w:rPr>
              <w:t>Лукавый -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40"/>
              </w:rPr>
            </w:pPr>
            <w:r w:rsidRPr="007E7284">
              <w:rPr>
                <w:bCs/>
                <w:iCs/>
                <w:color w:val="000000"/>
                <w:sz w:val="40"/>
                <w:shd w:val="clear" w:color="auto" w:fill="FFFFFF"/>
              </w:rPr>
              <w:t xml:space="preserve">это </w:t>
            </w:r>
            <w:proofErr w:type="gramStart"/>
            <w:r w:rsidRPr="007E7284">
              <w:rPr>
                <w:bCs/>
                <w:iCs/>
                <w:color w:val="000000"/>
                <w:sz w:val="40"/>
                <w:shd w:val="clear" w:color="auto" w:fill="FFFFFF"/>
              </w:rPr>
              <w:t>обманчивый</w:t>
            </w:r>
            <w:proofErr w:type="gramEnd"/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b/>
                <w:bCs/>
                <w:iCs/>
                <w:color w:val="000000"/>
                <w:sz w:val="48"/>
                <w:szCs w:val="40"/>
                <w:shd w:val="clear" w:color="auto" w:fill="FFFFFF"/>
              </w:rPr>
            </w:pPr>
            <w:r w:rsidRPr="007E7284">
              <w:rPr>
                <w:b/>
                <w:sz w:val="48"/>
                <w:szCs w:val="40"/>
              </w:rPr>
              <w:t>Лукавый -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40"/>
              </w:rPr>
            </w:pPr>
            <w:r w:rsidRPr="007E7284">
              <w:rPr>
                <w:bCs/>
                <w:iCs/>
                <w:color w:val="000000"/>
                <w:sz w:val="40"/>
                <w:shd w:val="clear" w:color="auto" w:fill="FFFFFF"/>
              </w:rPr>
              <w:t xml:space="preserve">это </w:t>
            </w:r>
            <w:proofErr w:type="gramStart"/>
            <w:r w:rsidRPr="007E7284">
              <w:rPr>
                <w:bCs/>
                <w:iCs/>
                <w:color w:val="000000"/>
                <w:sz w:val="40"/>
                <w:shd w:val="clear" w:color="auto" w:fill="FFFFFF"/>
              </w:rPr>
              <w:t>обманчивый</w:t>
            </w:r>
            <w:proofErr w:type="gramEnd"/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b/>
                <w:bCs/>
                <w:iCs/>
                <w:color w:val="000000"/>
                <w:sz w:val="48"/>
                <w:szCs w:val="40"/>
                <w:shd w:val="clear" w:color="auto" w:fill="FFFFFF"/>
              </w:rPr>
            </w:pPr>
            <w:r w:rsidRPr="007E7284">
              <w:rPr>
                <w:b/>
                <w:sz w:val="48"/>
                <w:szCs w:val="40"/>
              </w:rPr>
              <w:t>Лукавый -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40"/>
              </w:rPr>
            </w:pPr>
            <w:r w:rsidRPr="007E7284">
              <w:rPr>
                <w:bCs/>
                <w:iCs/>
                <w:color w:val="000000"/>
                <w:sz w:val="40"/>
                <w:shd w:val="clear" w:color="auto" w:fill="FFFFFF"/>
              </w:rPr>
              <w:t xml:space="preserve">это </w:t>
            </w:r>
            <w:proofErr w:type="gramStart"/>
            <w:r w:rsidRPr="007E7284">
              <w:rPr>
                <w:bCs/>
                <w:iCs/>
                <w:color w:val="000000"/>
                <w:sz w:val="40"/>
                <w:shd w:val="clear" w:color="auto" w:fill="FFFFFF"/>
              </w:rPr>
              <w:t>обманчивый</w:t>
            </w:r>
            <w:proofErr w:type="gramEnd"/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b/>
                <w:bCs/>
                <w:iCs/>
                <w:color w:val="000000"/>
                <w:sz w:val="48"/>
                <w:szCs w:val="40"/>
                <w:shd w:val="clear" w:color="auto" w:fill="FFFFFF"/>
              </w:rPr>
            </w:pPr>
            <w:r w:rsidRPr="007E7284">
              <w:rPr>
                <w:b/>
                <w:sz w:val="48"/>
                <w:szCs w:val="40"/>
              </w:rPr>
              <w:t>Лукавый -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40"/>
              </w:rPr>
            </w:pPr>
            <w:r w:rsidRPr="007E7284">
              <w:rPr>
                <w:bCs/>
                <w:iCs/>
                <w:color w:val="000000"/>
                <w:sz w:val="40"/>
                <w:shd w:val="clear" w:color="auto" w:fill="FFFFFF"/>
              </w:rPr>
              <w:t xml:space="preserve">это </w:t>
            </w:r>
            <w:proofErr w:type="gramStart"/>
            <w:r w:rsidRPr="007E7284">
              <w:rPr>
                <w:bCs/>
                <w:iCs/>
                <w:color w:val="000000"/>
                <w:sz w:val="40"/>
                <w:shd w:val="clear" w:color="auto" w:fill="FFFFFF"/>
              </w:rPr>
              <w:t>обманчивый</w:t>
            </w:r>
            <w:proofErr w:type="gramEnd"/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b/>
                <w:bCs/>
                <w:iCs/>
                <w:color w:val="000000"/>
                <w:sz w:val="48"/>
                <w:szCs w:val="40"/>
                <w:shd w:val="clear" w:color="auto" w:fill="FFFFFF"/>
              </w:rPr>
            </w:pPr>
            <w:r w:rsidRPr="007E7284">
              <w:rPr>
                <w:b/>
                <w:sz w:val="48"/>
                <w:szCs w:val="40"/>
              </w:rPr>
              <w:t>Лукавый -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40"/>
              </w:rPr>
            </w:pPr>
            <w:r w:rsidRPr="007E7284">
              <w:rPr>
                <w:bCs/>
                <w:iCs/>
                <w:color w:val="000000"/>
                <w:sz w:val="40"/>
                <w:shd w:val="clear" w:color="auto" w:fill="FFFFFF"/>
              </w:rPr>
              <w:t xml:space="preserve">это </w:t>
            </w:r>
            <w:proofErr w:type="gramStart"/>
            <w:r w:rsidRPr="007E7284">
              <w:rPr>
                <w:bCs/>
                <w:iCs/>
                <w:color w:val="000000"/>
                <w:sz w:val="40"/>
                <w:shd w:val="clear" w:color="auto" w:fill="FFFFFF"/>
              </w:rPr>
              <w:t>обманчивый</w:t>
            </w:r>
            <w:proofErr w:type="gramEnd"/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b/>
                <w:bCs/>
                <w:iCs/>
                <w:color w:val="000000"/>
                <w:sz w:val="48"/>
                <w:szCs w:val="40"/>
                <w:shd w:val="clear" w:color="auto" w:fill="FFFFFF"/>
              </w:rPr>
            </w:pPr>
            <w:r w:rsidRPr="007E7284">
              <w:rPr>
                <w:b/>
                <w:sz w:val="48"/>
                <w:szCs w:val="40"/>
              </w:rPr>
              <w:t>Лукавый -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40"/>
              </w:rPr>
            </w:pPr>
            <w:r w:rsidRPr="007E7284">
              <w:rPr>
                <w:bCs/>
                <w:iCs/>
                <w:color w:val="000000"/>
                <w:sz w:val="40"/>
                <w:shd w:val="clear" w:color="auto" w:fill="FFFFFF"/>
              </w:rPr>
              <w:t xml:space="preserve">это </w:t>
            </w:r>
            <w:proofErr w:type="gramStart"/>
            <w:r w:rsidRPr="007E7284">
              <w:rPr>
                <w:bCs/>
                <w:iCs/>
                <w:color w:val="000000"/>
                <w:sz w:val="40"/>
                <w:shd w:val="clear" w:color="auto" w:fill="FFFFFF"/>
              </w:rPr>
              <w:t>обманчивый</w:t>
            </w:r>
            <w:proofErr w:type="gramEnd"/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b/>
                <w:bCs/>
                <w:iCs/>
                <w:color w:val="000000"/>
                <w:sz w:val="48"/>
                <w:szCs w:val="40"/>
                <w:shd w:val="clear" w:color="auto" w:fill="FFFFFF"/>
              </w:rPr>
            </w:pPr>
            <w:r w:rsidRPr="007E7284">
              <w:rPr>
                <w:b/>
                <w:sz w:val="48"/>
                <w:szCs w:val="40"/>
              </w:rPr>
              <w:t>Лукавый -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40"/>
              </w:rPr>
            </w:pPr>
            <w:r w:rsidRPr="007E7284">
              <w:rPr>
                <w:bCs/>
                <w:iCs/>
                <w:color w:val="000000"/>
                <w:sz w:val="40"/>
                <w:shd w:val="clear" w:color="auto" w:fill="FFFFFF"/>
              </w:rPr>
              <w:t xml:space="preserve">это </w:t>
            </w:r>
            <w:proofErr w:type="gramStart"/>
            <w:r w:rsidRPr="007E7284">
              <w:rPr>
                <w:bCs/>
                <w:iCs/>
                <w:color w:val="000000"/>
                <w:sz w:val="40"/>
                <w:shd w:val="clear" w:color="auto" w:fill="FFFFFF"/>
              </w:rPr>
              <w:t>обманчивый</w:t>
            </w:r>
            <w:proofErr w:type="gramEnd"/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b/>
                <w:bCs/>
                <w:iCs/>
                <w:color w:val="000000"/>
                <w:sz w:val="48"/>
                <w:szCs w:val="40"/>
                <w:shd w:val="clear" w:color="auto" w:fill="FFFFFF"/>
              </w:rPr>
            </w:pPr>
            <w:r w:rsidRPr="007E7284">
              <w:rPr>
                <w:b/>
                <w:sz w:val="48"/>
                <w:szCs w:val="40"/>
              </w:rPr>
              <w:t>Лукавый -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40"/>
              </w:rPr>
            </w:pPr>
            <w:r w:rsidRPr="007E7284">
              <w:rPr>
                <w:bCs/>
                <w:iCs/>
                <w:color w:val="000000"/>
                <w:sz w:val="40"/>
                <w:shd w:val="clear" w:color="auto" w:fill="FFFFFF"/>
              </w:rPr>
              <w:t xml:space="preserve">это </w:t>
            </w:r>
            <w:proofErr w:type="gramStart"/>
            <w:r w:rsidRPr="007E7284">
              <w:rPr>
                <w:bCs/>
                <w:iCs/>
                <w:color w:val="000000"/>
                <w:sz w:val="40"/>
                <w:shd w:val="clear" w:color="auto" w:fill="FFFFFF"/>
              </w:rPr>
              <w:t>обманчивый</w:t>
            </w:r>
            <w:proofErr w:type="gramEnd"/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b/>
                <w:bCs/>
                <w:iCs/>
                <w:color w:val="000000"/>
                <w:sz w:val="48"/>
                <w:szCs w:val="40"/>
                <w:shd w:val="clear" w:color="auto" w:fill="FFFFFF"/>
              </w:rPr>
            </w:pPr>
            <w:r w:rsidRPr="007E7284">
              <w:rPr>
                <w:b/>
                <w:sz w:val="48"/>
                <w:szCs w:val="40"/>
              </w:rPr>
              <w:t>Лукавый -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40"/>
              </w:rPr>
            </w:pPr>
            <w:r w:rsidRPr="007E7284">
              <w:rPr>
                <w:bCs/>
                <w:iCs/>
                <w:color w:val="000000"/>
                <w:sz w:val="40"/>
                <w:shd w:val="clear" w:color="auto" w:fill="FFFFFF"/>
              </w:rPr>
              <w:t xml:space="preserve">это </w:t>
            </w:r>
            <w:proofErr w:type="gramStart"/>
            <w:r w:rsidRPr="007E7284">
              <w:rPr>
                <w:bCs/>
                <w:iCs/>
                <w:color w:val="000000"/>
                <w:sz w:val="40"/>
                <w:shd w:val="clear" w:color="auto" w:fill="FFFFFF"/>
              </w:rPr>
              <w:t>обманчивый</w:t>
            </w:r>
            <w:proofErr w:type="gramEnd"/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b/>
                <w:bCs/>
                <w:iCs/>
                <w:color w:val="000000"/>
                <w:sz w:val="48"/>
                <w:szCs w:val="40"/>
                <w:shd w:val="clear" w:color="auto" w:fill="FFFFFF"/>
              </w:rPr>
            </w:pPr>
            <w:r w:rsidRPr="007E7284">
              <w:rPr>
                <w:b/>
                <w:sz w:val="48"/>
                <w:szCs w:val="40"/>
              </w:rPr>
              <w:t>Лукавый -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40"/>
              </w:rPr>
            </w:pPr>
            <w:r w:rsidRPr="007E7284">
              <w:rPr>
                <w:bCs/>
                <w:iCs/>
                <w:color w:val="000000"/>
                <w:sz w:val="40"/>
                <w:shd w:val="clear" w:color="auto" w:fill="FFFFFF"/>
              </w:rPr>
              <w:t xml:space="preserve">это </w:t>
            </w:r>
            <w:proofErr w:type="gramStart"/>
            <w:r w:rsidRPr="007E7284">
              <w:rPr>
                <w:bCs/>
                <w:iCs/>
                <w:color w:val="000000"/>
                <w:sz w:val="40"/>
                <w:shd w:val="clear" w:color="auto" w:fill="FFFFFF"/>
              </w:rPr>
              <w:t>обманчивый</w:t>
            </w:r>
            <w:proofErr w:type="gramEnd"/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b/>
                <w:bCs/>
                <w:iCs/>
                <w:color w:val="000000"/>
                <w:sz w:val="48"/>
                <w:szCs w:val="40"/>
                <w:shd w:val="clear" w:color="auto" w:fill="FFFFFF"/>
              </w:rPr>
            </w:pPr>
            <w:r w:rsidRPr="007E7284">
              <w:rPr>
                <w:b/>
                <w:sz w:val="48"/>
                <w:szCs w:val="40"/>
              </w:rPr>
              <w:t>Лукавый -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color w:val="000000"/>
                <w:sz w:val="40"/>
              </w:rPr>
            </w:pPr>
            <w:r w:rsidRPr="007E7284">
              <w:rPr>
                <w:bCs/>
                <w:iCs/>
                <w:color w:val="000000"/>
                <w:sz w:val="40"/>
                <w:shd w:val="clear" w:color="auto" w:fill="FFFFFF"/>
              </w:rPr>
              <w:t xml:space="preserve">это </w:t>
            </w:r>
            <w:proofErr w:type="gramStart"/>
            <w:r w:rsidRPr="007E7284">
              <w:rPr>
                <w:bCs/>
                <w:iCs/>
                <w:color w:val="000000"/>
                <w:sz w:val="40"/>
                <w:shd w:val="clear" w:color="auto" w:fill="FFFFFF"/>
              </w:rPr>
              <w:t>обманчивый</w:t>
            </w:r>
            <w:proofErr w:type="gramEnd"/>
          </w:p>
        </w:tc>
      </w:tr>
      <w:tr w:rsidR="007E7284" w:rsidRPr="007E7284" w:rsidTr="007E7284">
        <w:trPr>
          <w:trHeight w:val="1125"/>
        </w:trPr>
        <w:tc>
          <w:tcPr>
            <w:tcW w:w="3652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b/>
                <w:sz w:val="52"/>
              </w:rPr>
            </w:pPr>
            <w:r w:rsidRPr="007E7284">
              <w:rPr>
                <w:b/>
                <w:color w:val="000000"/>
                <w:sz w:val="52"/>
                <w:shd w:val="clear" w:color="auto" w:fill="FFFFFF"/>
              </w:rPr>
              <w:lastRenderedPageBreak/>
              <w:t>Дары</w:t>
            </w:r>
            <w:r w:rsidRPr="007E7284">
              <w:rPr>
                <w:b/>
                <w:sz w:val="52"/>
              </w:rPr>
              <w:t>-</w:t>
            </w:r>
          </w:p>
        </w:tc>
        <w:tc>
          <w:tcPr>
            <w:tcW w:w="5590" w:type="dxa"/>
          </w:tcPr>
          <w:p w:rsidR="007E7284" w:rsidRPr="007E7284" w:rsidRDefault="007E7284" w:rsidP="002E08F1">
            <w:pPr>
              <w:spacing w:line="360" w:lineRule="auto"/>
              <w:jc w:val="both"/>
              <w:rPr>
                <w:bCs/>
                <w:iCs/>
                <w:color w:val="000000"/>
                <w:sz w:val="48"/>
                <w:shd w:val="clear" w:color="auto" w:fill="FFFFFF"/>
              </w:rPr>
            </w:pPr>
            <w:r w:rsidRPr="007E7284">
              <w:rPr>
                <w:sz w:val="48"/>
              </w:rPr>
              <w:t xml:space="preserve">это </w:t>
            </w:r>
            <w:r w:rsidRPr="007E7284">
              <w:rPr>
                <w:sz w:val="48"/>
              </w:rPr>
              <w:t>природные богатства</w:t>
            </w:r>
          </w:p>
        </w:tc>
      </w:tr>
      <w:tr w:rsidR="00BF3194" w:rsidRPr="007E7284" w:rsidTr="007E7284">
        <w:trPr>
          <w:trHeight w:val="1125"/>
        </w:trPr>
        <w:tc>
          <w:tcPr>
            <w:tcW w:w="3652" w:type="dxa"/>
          </w:tcPr>
          <w:p w:rsidR="00BF3194" w:rsidRPr="007E7284" w:rsidRDefault="00BF3194" w:rsidP="002E08F1">
            <w:pPr>
              <w:spacing w:line="360" w:lineRule="auto"/>
              <w:jc w:val="both"/>
              <w:rPr>
                <w:b/>
                <w:sz w:val="52"/>
              </w:rPr>
            </w:pPr>
            <w:r w:rsidRPr="007E7284">
              <w:rPr>
                <w:b/>
                <w:color w:val="000000"/>
                <w:sz w:val="52"/>
                <w:shd w:val="clear" w:color="auto" w:fill="FFFFFF"/>
              </w:rPr>
              <w:t>Дары</w:t>
            </w:r>
            <w:r w:rsidRPr="007E7284">
              <w:rPr>
                <w:b/>
                <w:sz w:val="52"/>
              </w:rPr>
              <w:t>-</w:t>
            </w:r>
          </w:p>
        </w:tc>
        <w:tc>
          <w:tcPr>
            <w:tcW w:w="5590" w:type="dxa"/>
          </w:tcPr>
          <w:p w:rsidR="00BF3194" w:rsidRPr="007E7284" w:rsidRDefault="00BF3194" w:rsidP="002E08F1">
            <w:pPr>
              <w:spacing w:line="360" w:lineRule="auto"/>
              <w:jc w:val="both"/>
              <w:rPr>
                <w:bCs/>
                <w:iCs/>
                <w:color w:val="000000"/>
                <w:sz w:val="48"/>
                <w:shd w:val="clear" w:color="auto" w:fill="FFFFFF"/>
              </w:rPr>
            </w:pPr>
            <w:r w:rsidRPr="007E7284">
              <w:rPr>
                <w:sz w:val="48"/>
              </w:rPr>
              <w:t>это природные богатства</w:t>
            </w:r>
          </w:p>
        </w:tc>
      </w:tr>
      <w:tr w:rsidR="00BF3194" w:rsidRPr="007E7284" w:rsidTr="007E7284">
        <w:trPr>
          <w:trHeight w:val="1125"/>
        </w:trPr>
        <w:tc>
          <w:tcPr>
            <w:tcW w:w="3652" w:type="dxa"/>
          </w:tcPr>
          <w:p w:rsidR="00BF3194" w:rsidRPr="007E7284" w:rsidRDefault="00BF3194" w:rsidP="002E08F1">
            <w:pPr>
              <w:spacing w:line="360" w:lineRule="auto"/>
              <w:jc w:val="both"/>
              <w:rPr>
                <w:b/>
                <w:sz w:val="52"/>
              </w:rPr>
            </w:pPr>
            <w:r w:rsidRPr="007E7284">
              <w:rPr>
                <w:b/>
                <w:color w:val="000000"/>
                <w:sz w:val="52"/>
                <w:shd w:val="clear" w:color="auto" w:fill="FFFFFF"/>
              </w:rPr>
              <w:t>Дары</w:t>
            </w:r>
            <w:r w:rsidRPr="007E7284">
              <w:rPr>
                <w:b/>
                <w:sz w:val="52"/>
              </w:rPr>
              <w:t>-</w:t>
            </w:r>
          </w:p>
        </w:tc>
        <w:tc>
          <w:tcPr>
            <w:tcW w:w="5590" w:type="dxa"/>
          </w:tcPr>
          <w:p w:rsidR="00BF3194" w:rsidRPr="007E7284" w:rsidRDefault="00BF3194" w:rsidP="002E08F1">
            <w:pPr>
              <w:spacing w:line="360" w:lineRule="auto"/>
              <w:jc w:val="both"/>
              <w:rPr>
                <w:bCs/>
                <w:iCs/>
                <w:color w:val="000000"/>
                <w:sz w:val="48"/>
                <w:shd w:val="clear" w:color="auto" w:fill="FFFFFF"/>
              </w:rPr>
            </w:pPr>
            <w:r w:rsidRPr="007E7284">
              <w:rPr>
                <w:sz w:val="48"/>
              </w:rPr>
              <w:t>это природные богатства</w:t>
            </w:r>
          </w:p>
        </w:tc>
      </w:tr>
      <w:tr w:rsidR="00BF3194" w:rsidRPr="007E7284" w:rsidTr="007E7284">
        <w:trPr>
          <w:trHeight w:val="1125"/>
        </w:trPr>
        <w:tc>
          <w:tcPr>
            <w:tcW w:w="3652" w:type="dxa"/>
          </w:tcPr>
          <w:p w:rsidR="00BF3194" w:rsidRPr="007E7284" w:rsidRDefault="00BF3194" w:rsidP="002E08F1">
            <w:pPr>
              <w:spacing w:line="360" w:lineRule="auto"/>
              <w:jc w:val="both"/>
              <w:rPr>
                <w:b/>
                <w:sz w:val="52"/>
              </w:rPr>
            </w:pPr>
            <w:r w:rsidRPr="007E7284">
              <w:rPr>
                <w:b/>
                <w:color w:val="000000"/>
                <w:sz w:val="52"/>
                <w:shd w:val="clear" w:color="auto" w:fill="FFFFFF"/>
              </w:rPr>
              <w:t>Дары</w:t>
            </w:r>
            <w:r w:rsidRPr="007E7284">
              <w:rPr>
                <w:b/>
                <w:sz w:val="52"/>
              </w:rPr>
              <w:t>-</w:t>
            </w:r>
          </w:p>
        </w:tc>
        <w:tc>
          <w:tcPr>
            <w:tcW w:w="5590" w:type="dxa"/>
          </w:tcPr>
          <w:p w:rsidR="00BF3194" w:rsidRPr="007E7284" w:rsidRDefault="00BF3194" w:rsidP="002E08F1">
            <w:pPr>
              <w:spacing w:line="360" w:lineRule="auto"/>
              <w:jc w:val="both"/>
              <w:rPr>
                <w:bCs/>
                <w:iCs/>
                <w:color w:val="000000"/>
                <w:sz w:val="48"/>
                <w:shd w:val="clear" w:color="auto" w:fill="FFFFFF"/>
              </w:rPr>
            </w:pPr>
            <w:r w:rsidRPr="007E7284">
              <w:rPr>
                <w:sz w:val="48"/>
              </w:rPr>
              <w:t>это природные богатства</w:t>
            </w:r>
          </w:p>
        </w:tc>
      </w:tr>
      <w:tr w:rsidR="00BF3194" w:rsidRPr="007E7284" w:rsidTr="007E7284">
        <w:trPr>
          <w:trHeight w:val="1125"/>
        </w:trPr>
        <w:tc>
          <w:tcPr>
            <w:tcW w:w="3652" w:type="dxa"/>
          </w:tcPr>
          <w:p w:rsidR="00BF3194" w:rsidRPr="007E7284" w:rsidRDefault="00BF3194" w:rsidP="002E08F1">
            <w:pPr>
              <w:spacing w:line="360" w:lineRule="auto"/>
              <w:jc w:val="both"/>
              <w:rPr>
                <w:b/>
                <w:sz w:val="52"/>
              </w:rPr>
            </w:pPr>
            <w:r w:rsidRPr="007E7284">
              <w:rPr>
                <w:b/>
                <w:color w:val="000000"/>
                <w:sz w:val="52"/>
                <w:shd w:val="clear" w:color="auto" w:fill="FFFFFF"/>
              </w:rPr>
              <w:t>Дары</w:t>
            </w:r>
            <w:r w:rsidRPr="007E7284">
              <w:rPr>
                <w:b/>
                <w:sz w:val="52"/>
              </w:rPr>
              <w:t>-</w:t>
            </w:r>
          </w:p>
        </w:tc>
        <w:tc>
          <w:tcPr>
            <w:tcW w:w="5590" w:type="dxa"/>
          </w:tcPr>
          <w:p w:rsidR="00BF3194" w:rsidRPr="007E7284" w:rsidRDefault="00BF3194" w:rsidP="002E08F1">
            <w:pPr>
              <w:spacing w:line="360" w:lineRule="auto"/>
              <w:jc w:val="both"/>
              <w:rPr>
                <w:bCs/>
                <w:iCs/>
                <w:color w:val="000000"/>
                <w:sz w:val="48"/>
                <w:shd w:val="clear" w:color="auto" w:fill="FFFFFF"/>
              </w:rPr>
            </w:pPr>
            <w:r w:rsidRPr="007E7284">
              <w:rPr>
                <w:sz w:val="48"/>
              </w:rPr>
              <w:t>это природные богатства</w:t>
            </w:r>
          </w:p>
        </w:tc>
      </w:tr>
      <w:tr w:rsidR="00BF3194" w:rsidRPr="007E7284" w:rsidTr="007E7284">
        <w:trPr>
          <w:trHeight w:val="1125"/>
        </w:trPr>
        <w:tc>
          <w:tcPr>
            <w:tcW w:w="3652" w:type="dxa"/>
          </w:tcPr>
          <w:p w:rsidR="00BF3194" w:rsidRPr="007E7284" w:rsidRDefault="00BF3194" w:rsidP="002E08F1">
            <w:pPr>
              <w:spacing w:line="360" w:lineRule="auto"/>
              <w:jc w:val="both"/>
              <w:rPr>
                <w:b/>
                <w:sz w:val="52"/>
              </w:rPr>
            </w:pPr>
            <w:r w:rsidRPr="007E7284">
              <w:rPr>
                <w:b/>
                <w:color w:val="000000"/>
                <w:sz w:val="52"/>
                <w:shd w:val="clear" w:color="auto" w:fill="FFFFFF"/>
              </w:rPr>
              <w:t>Дары</w:t>
            </w:r>
            <w:r w:rsidRPr="007E7284">
              <w:rPr>
                <w:b/>
                <w:sz w:val="52"/>
              </w:rPr>
              <w:t>-</w:t>
            </w:r>
          </w:p>
        </w:tc>
        <w:tc>
          <w:tcPr>
            <w:tcW w:w="5590" w:type="dxa"/>
          </w:tcPr>
          <w:p w:rsidR="00BF3194" w:rsidRPr="007E7284" w:rsidRDefault="00BF3194" w:rsidP="002E08F1">
            <w:pPr>
              <w:spacing w:line="360" w:lineRule="auto"/>
              <w:jc w:val="both"/>
              <w:rPr>
                <w:bCs/>
                <w:iCs/>
                <w:color w:val="000000"/>
                <w:sz w:val="48"/>
                <w:shd w:val="clear" w:color="auto" w:fill="FFFFFF"/>
              </w:rPr>
            </w:pPr>
            <w:r w:rsidRPr="007E7284">
              <w:rPr>
                <w:sz w:val="48"/>
              </w:rPr>
              <w:t>это природные богатства</w:t>
            </w:r>
          </w:p>
        </w:tc>
      </w:tr>
      <w:tr w:rsidR="00BF3194" w:rsidRPr="007E7284" w:rsidTr="007E7284">
        <w:trPr>
          <w:trHeight w:val="1125"/>
        </w:trPr>
        <w:tc>
          <w:tcPr>
            <w:tcW w:w="3652" w:type="dxa"/>
          </w:tcPr>
          <w:p w:rsidR="00BF3194" w:rsidRPr="007E7284" w:rsidRDefault="00BF3194" w:rsidP="002E08F1">
            <w:pPr>
              <w:spacing w:line="360" w:lineRule="auto"/>
              <w:jc w:val="both"/>
              <w:rPr>
                <w:b/>
                <w:sz w:val="52"/>
              </w:rPr>
            </w:pPr>
            <w:r w:rsidRPr="007E7284">
              <w:rPr>
                <w:b/>
                <w:color w:val="000000"/>
                <w:sz w:val="52"/>
                <w:shd w:val="clear" w:color="auto" w:fill="FFFFFF"/>
              </w:rPr>
              <w:t>Дары</w:t>
            </w:r>
            <w:r w:rsidRPr="007E7284">
              <w:rPr>
                <w:b/>
                <w:sz w:val="52"/>
              </w:rPr>
              <w:t>-</w:t>
            </w:r>
          </w:p>
        </w:tc>
        <w:tc>
          <w:tcPr>
            <w:tcW w:w="5590" w:type="dxa"/>
          </w:tcPr>
          <w:p w:rsidR="00BF3194" w:rsidRPr="007E7284" w:rsidRDefault="00BF3194" w:rsidP="002E08F1">
            <w:pPr>
              <w:spacing w:line="360" w:lineRule="auto"/>
              <w:jc w:val="both"/>
              <w:rPr>
                <w:bCs/>
                <w:iCs/>
                <w:color w:val="000000"/>
                <w:sz w:val="48"/>
                <w:shd w:val="clear" w:color="auto" w:fill="FFFFFF"/>
              </w:rPr>
            </w:pPr>
            <w:r w:rsidRPr="007E7284">
              <w:rPr>
                <w:sz w:val="48"/>
              </w:rPr>
              <w:t>это природные богатства</w:t>
            </w:r>
          </w:p>
        </w:tc>
      </w:tr>
      <w:tr w:rsidR="00BF3194" w:rsidRPr="007E7284" w:rsidTr="007E7284">
        <w:trPr>
          <w:trHeight w:val="1125"/>
        </w:trPr>
        <w:tc>
          <w:tcPr>
            <w:tcW w:w="3652" w:type="dxa"/>
          </w:tcPr>
          <w:p w:rsidR="00BF3194" w:rsidRPr="007E7284" w:rsidRDefault="00BF3194" w:rsidP="002E08F1">
            <w:pPr>
              <w:spacing w:line="360" w:lineRule="auto"/>
              <w:jc w:val="both"/>
              <w:rPr>
                <w:b/>
                <w:sz w:val="52"/>
              </w:rPr>
            </w:pPr>
            <w:r w:rsidRPr="007E7284">
              <w:rPr>
                <w:b/>
                <w:color w:val="000000"/>
                <w:sz w:val="52"/>
                <w:shd w:val="clear" w:color="auto" w:fill="FFFFFF"/>
              </w:rPr>
              <w:t>Дары</w:t>
            </w:r>
            <w:r w:rsidRPr="007E7284">
              <w:rPr>
                <w:b/>
                <w:sz w:val="52"/>
              </w:rPr>
              <w:t>-</w:t>
            </w:r>
          </w:p>
        </w:tc>
        <w:tc>
          <w:tcPr>
            <w:tcW w:w="5590" w:type="dxa"/>
          </w:tcPr>
          <w:p w:rsidR="00BF3194" w:rsidRPr="007E7284" w:rsidRDefault="00BF3194" w:rsidP="002E08F1">
            <w:pPr>
              <w:spacing w:line="360" w:lineRule="auto"/>
              <w:jc w:val="both"/>
              <w:rPr>
                <w:bCs/>
                <w:iCs/>
                <w:color w:val="000000"/>
                <w:sz w:val="48"/>
                <w:shd w:val="clear" w:color="auto" w:fill="FFFFFF"/>
              </w:rPr>
            </w:pPr>
            <w:r w:rsidRPr="007E7284">
              <w:rPr>
                <w:sz w:val="48"/>
              </w:rPr>
              <w:t>это природные богатства</w:t>
            </w:r>
          </w:p>
        </w:tc>
      </w:tr>
      <w:tr w:rsidR="00BF3194" w:rsidRPr="007E7284" w:rsidTr="007E7284">
        <w:trPr>
          <w:trHeight w:val="1125"/>
        </w:trPr>
        <w:tc>
          <w:tcPr>
            <w:tcW w:w="3652" w:type="dxa"/>
          </w:tcPr>
          <w:p w:rsidR="00BF3194" w:rsidRPr="007E7284" w:rsidRDefault="00BF3194" w:rsidP="002E08F1">
            <w:pPr>
              <w:spacing w:line="360" w:lineRule="auto"/>
              <w:jc w:val="both"/>
              <w:rPr>
                <w:b/>
                <w:sz w:val="52"/>
              </w:rPr>
            </w:pPr>
            <w:r w:rsidRPr="007E7284">
              <w:rPr>
                <w:b/>
                <w:color w:val="000000"/>
                <w:sz w:val="52"/>
                <w:shd w:val="clear" w:color="auto" w:fill="FFFFFF"/>
              </w:rPr>
              <w:t>Дары</w:t>
            </w:r>
            <w:r w:rsidRPr="007E7284">
              <w:rPr>
                <w:b/>
                <w:sz w:val="52"/>
              </w:rPr>
              <w:t>-</w:t>
            </w:r>
          </w:p>
        </w:tc>
        <w:tc>
          <w:tcPr>
            <w:tcW w:w="5590" w:type="dxa"/>
          </w:tcPr>
          <w:p w:rsidR="00BF3194" w:rsidRPr="007E7284" w:rsidRDefault="00BF3194" w:rsidP="002E08F1">
            <w:pPr>
              <w:spacing w:line="360" w:lineRule="auto"/>
              <w:jc w:val="both"/>
              <w:rPr>
                <w:bCs/>
                <w:iCs/>
                <w:color w:val="000000"/>
                <w:sz w:val="48"/>
                <w:shd w:val="clear" w:color="auto" w:fill="FFFFFF"/>
              </w:rPr>
            </w:pPr>
            <w:r w:rsidRPr="007E7284">
              <w:rPr>
                <w:sz w:val="48"/>
              </w:rPr>
              <w:t>это природные богатства</w:t>
            </w:r>
          </w:p>
        </w:tc>
      </w:tr>
      <w:tr w:rsidR="00BF3194" w:rsidRPr="007E7284" w:rsidTr="007E7284">
        <w:trPr>
          <w:trHeight w:val="1125"/>
        </w:trPr>
        <w:tc>
          <w:tcPr>
            <w:tcW w:w="3652" w:type="dxa"/>
          </w:tcPr>
          <w:p w:rsidR="00BF3194" w:rsidRPr="007E7284" w:rsidRDefault="00BF3194" w:rsidP="002E08F1">
            <w:pPr>
              <w:spacing w:line="360" w:lineRule="auto"/>
              <w:jc w:val="both"/>
              <w:rPr>
                <w:b/>
                <w:sz w:val="52"/>
              </w:rPr>
            </w:pPr>
            <w:r w:rsidRPr="007E7284">
              <w:rPr>
                <w:b/>
                <w:color w:val="000000"/>
                <w:sz w:val="52"/>
                <w:shd w:val="clear" w:color="auto" w:fill="FFFFFF"/>
              </w:rPr>
              <w:t>Дары</w:t>
            </w:r>
            <w:r w:rsidRPr="007E7284">
              <w:rPr>
                <w:b/>
                <w:sz w:val="52"/>
              </w:rPr>
              <w:t>-</w:t>
            </w:r>
          </w:p>
        </w:tc>
        <w:tc>
          <w:tcPr>
            <w:tcW w:w="5590" w:type="dxa"/>
          </w:tcPr>
          <w:p w:rsidR="00BF3194" w:rsidRPr="007E7284" w:rsidRDefault="00BF3194" w:rsidP="002E08F1">
            <w:pPr>
              <w:spacing w:line="360" w:lineRule="auto"/>
              <w:jc w:val="both"/>
              <w:rPr>
                <w:bCs/>
                <w:iCs/>
                <w:color w:val="000000"/>
                <w:sz w:val="48"/>
                <w:shd w:val="clear" w:color="auto" w:fill="FFFFFF"/>
              </w:rPr>
            </w:pPr>
            <w:r w:rsidRPr="007E7284">
              <w:rPr>
                <w:sz w:val="48"/>
              </w:rPr>
              <w:t>это природные богатства</w:t>
            </w:r>
          </w:p>
        </w:tc>
      </w:tr>
      <w:tr w:rsidR="00BF3194" w:rsidRPr="007E7284" w:rsidTr="007E7284">
        <w:trPr>
          <w:trHeight w:val="1125"/>
        </w:trPr>
        <w:tc>
          <w:tcPr>
            <w:tcW w:w="3652" w:type="dxa"/>
          </w:tcPr>
          <w:p w:rsidR="00BF3194" w:rsidRPr="007E7284" w:rsidRDefault="00BF3194" w:rsidP="002E08F1">
            <w:pPr>
              <w:spacing w:line="360" w:lineRule="auto"/>
              <w:jc w:val="both"/>
              <w:rPr>
                <w:b/>
                <w:sz w:val="52"/>
              </w:rPr>
            </w:pPr>
            <w:r w:rsidRPr="007E7284">
              <w:rPr>
                <w:b/>
                <w:color w:val="000000"/>
                <w:sz w:val="52"/>
                <w:shd w:val="clear" w:color="auto" w:fill="FFFFFF"/>
              </w:rPr>
              <w:t>Дары</w:t>
            </w:r>
            <w:r w:rsidRPr="007E7284">
              <w:rPr>
                <w:b/>
                <w:sz w:val="52"/>
              </w:rPr>
              <w:t>-</w:t>
            </w:r>
          </w:p>
        </w:tc>
        <w:tc>
          <w:tcPr>
            <w:tcW w:w="5590" w:type="dxa"/>
          </w:tcPr>
          <w:p w:rsidR="00BF3194" w:rsidRPr="007E7284" w:rsidRDefault="00BF3194" w:rsidP="002E08F1">
            <w:pPr>
              <w:spacing w:line="360" w:lineRule="auto"/>
              <w:jc w:val="both"/>
              <w:rPr>
                <w:bCs/>
                <w:iCs/>
                <w:color w:val="000000"/>
                <w:sz w:val="48"/>
                <w:shd w:val="clear" w:color="auto" w:fill="FFFFFF"/>
              </w:rPr>
            </w:pPr>
            <w:r w:rsidRPr="007E7284">
              <w:rPr>
                <w:sz w:val="48"/>
              </w:rPr>
              <w:t>это природные богатства</w:t>
            </w:r>
          </w:p>
        </w:tc>
      </w:tr>
      <w:tr w:rsidR="00BF3194" w:rsidRPr="007E7284" w:rsidTr="007E7284">
        <w:trPr>
          <w:trHeight w:val="1125"/>
        </w:trPr>
        <w:tc>
          <w:tcPr>
            <w:tcW w:w="3652" w:type="dxa"/>
          </w:tcPr>
          <w:p w:rsidR="00BF3194" w:rsidRPr="007E7284" w:rsidRDefault="00BF3194" w:rsidP="002E08F1">
            <w:pPr>
              <w:spacing w:line="360" w:lineRule="auto"/>
              <w:jc w:val="both"/>
              <w:rPr>
                <w:b/>
                <w:sz w:val="52"/>
              </w:rPr>
            </w:pPr>
            <w:r w:rsidRPr="007E7284">
              <w:rPr>
                <w:b/>
                <w:color w:val="000000"/>
                <w:sz w:val="52"/>
                <w:shd w:val="clear" w:color="auto" w:fill="FFFFFF"/>
              </w:rPr>
              <w:t>Дары</w:t>
            </w:r>
            <w:r w:rsidRPr="007E7284">
              <w:rPr>
                <w:b/>
                <w:sz w:val="52"/>
              </w:rPr>
              <w:t>-</w:t>
            </w:r>
          </w:p>
        </w:tc>
        <w:tc>
          <w:tcPr>
            <w:tcW w:w="5590" w:type="dxa"/>
          </w:tcPr>
          <w:p w:rsidR="00BF3194" w:rsidRPr="007E7284" w:rsidRDefault="00BF3194" w:rsidP="002E08F1">
            <w:pPr>
              <w:spacing w:line="360" w:lineRule="auto"/>
              <w:jc w:val="both"/>
              <w:rPr>
                <w:bCs/>
                <w:iCs/>
                <w:color w:val="000000"/>
                <w:sz w:val="48"/>
                <w:shd w:val="clear" w:color="auto" w:fill="FFFFFF"/>
              </w:rPr>
            </w:pPr>
            <w:r w:rsidRPr="007E7284">
              <w:rPr>
                <w:sz w:val="48"/>
              </w:rPr>
              <w:t>это природные богатства</w:t>
            </w:r>
          </w:p>
        </w:tc>
      </w:tr>
    </w:tbl>
    <w:p w:rsidR="007E7284" w:rsidRDefault="007E7284" w:rsidP="00BF3194">
      <w:bookmarkStart w:id="0" w:name="_GoBack"/>
      <w:bookmarkEnd w:id="0"/>
    </w:p>
    <w:sectPr w:rsidR="007E72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805"/>
    <w:rsid w:val="002A7805"/>
    <w:rsid w:val="007E7284"/>
    <w:rsid w:val="00814ACC"/>
    <w:rsid w:val="00BF3194"/>
    <w:rsid w:val="00F01C0E"/>
    <w:rsid w:val="00F6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61F97"/>
    <w:pPr>
      <w:spacing w:before="432" w:after="192"/>
      <w:outlineLvl w:val="0"/>
    </w:pPr>
    <w:rPr>
      <w:rFonts w:ascii="Tahoma" w:hAnsi="Tahoma" w:cs="Tahoma"/>
      <w:color w:val="87888D"/>
      <w:kern w:val="36"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1F97"/>
    <w:rPr>
      <w:rFonts w:ascii="Tahoma" w:eastAsia="Times New Roman" w:hAnsi="Tahoma" w:cs="Tahoma"/>
      <w:color w:val="87888D"/>
      <w:kern w:val="36"/>
      <w:sz w:val="27"/>
      <w:szCs w:val="27"/>
    </w:rPr>
  </w:style>
  <w:style w:type="character" w:styleId="a3">
    <w:name w:val="Strong"/>
    <w:basedOn w:val="a0"/>
    <w:uiPriority w:val="22"/>
    <w:qFormat/>
    <w:rsid w:val="00F61F97"/>
    <w:rPr>
      <w:b/>
      <w:bCs/>
    </w:rPr>
  </w:style>
  <w:style w:type="table" w:styleId="a4">
    <w:name w:val="Table Grid"/>
    <w:basedOn w:val="a1"/>
    <w:uiPriority w:val="59"/>
    <w:rsid w:val="00814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61F97"/>
    <w:pPr>
      <w:spacing w:before="432" w:after="192"/>
      <w:outlineLvl w:val="0"/>
    </w:pPr>
    <w:rPr>
      <w:rFonts w:ascii="Tahoma" w:hAnsi="Tahoma" w:cs="Tahoma"/>
      <w:color w:val="87888D"/>
      <w:kern w:val="36"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1F97"/>
    <w:rPr>
      <w:rFonts w:ascii="Tahoma" w:eastAsia="Times New Roman" w:hAnsi="Tahoma" w:cs="Tahoma"/>
      <w:color w:val="87888D"/>
      <w:kern w:val="36"/>
      <w:sz w:val="27"/>
      <w:szCs w:val="27"/>
    </w:rPr>
  </w:style>
  <w:style w:type="character" w:styleId="a3">
    <w:name w:val="Strong"/>
    <w:basedOn w:val="a0"/>
    <w:uiPriority w:val="22"/>
    <w:qFormat/>
    <w:rsid w:val="00F61F97"/>
    <w:rPr>
      <w:b/>
      <w:bCs/>
    </w:rPr>
  </w:style>
  <w:style w:type="table" w:styleId="a4">
    <w:name w:val="Table Grid"/>
    <w:basedOn w:val="a1"/>
    <w:uiPriority w:val="59"/>
    <w:rsid w:val="00814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Дон</dc:creator>
  <cp:keywords/>
  <dc:description/>
  <cp:lastModifiedBy>Дон</cp:lastModifiedBy>
  <cp:revision>2</cp:revision>
  <dcterms:created xsi:type="dcterms:W3CDTF">2019-10-12T05:26:00Z</dcterms:created>
  <dcterms:modified xsi:type="dcterms:W3CDTF">2019-10-12T05:48:00Z</dcterms:modified>
</cp:coreProperties>
</file>